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B33" w:rsidRPr="00975B33" w:rsidRDefault="00E5097B" w:rsidP="00975B3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підготовки пленарної або секційної доповіді необхідно створити презентацію</w:t>
      </w:r>
      <w:r w:rsidR="00975B3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975B33">
        <w:rPr>
          <w:rFonts w:ascii="Times New Roman" w:hAnsi="Times New Roman" w:cs="Times New Roman"/>
          <w:sz w:val="28"/>
          <w:szCs w:val="28"/>
        </w:rPr>
        <w:t xml:space="preserve"> </w:t>
      </w:r>
      <w:r w:rsidR="00975B33" w:rsidRPr="00975B33">
        <w:rPr>
          <w:rFonts w:ascii="Times New Roman" w:hAnsi="Times New Roman" w:cs="Times New Roman"/>
          <w:sz w:val="28"/>
          <w:szCs w:val="28"/>
          <w:highlight w:val="yellow"/>
        </w:rPr>
        <w:t>На секційному засіданні можлива доповідь лише з тезами.</w:t>
      </w:r>
    </w:p>
    <w:p w:rsidR="00975B33" w:rsidRDefault="00975B33" w:rsidP="00975B3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Орієнтовна структура презентації:</w:t>
      </w:r>
    </w:p>
    <w:p w:rsidR="00975B33" w:rsidRDefault="00975B33" w:rsidP="00975B3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Титульний слайд.</w:t>
      </w:r>
    </w:p>
    <w:p w:rsidR="00975B33" w:rsidRDefault="00975B33" w:rsidP="00975B3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задачі/завдання досліджень, тощо.</w:t>
      </w:r>
    </w:p>
    <w:p w:rsidR="00975B33" w:rsidRDefault="00975B33" w:rsidP="00975B3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 частина.</w:t>
      </w:r>
    </w:p>
    <w:p w:rsidR="00975B33" w:rsidRDefault="00975B33" w:rsidP="00975B33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Висновки.</w:t>
      </w:r>
    </w:p>
    <w:p w:rsidR="00975B33" w:rsidRDefault="00975B33" w:rsidP="00975B3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Після створення презентації необхідно провести запис доповіді. Це можливо зробити з будь-якою програмою захвату відео з екрану.</w:t>
      </w:r>
    </w:p>
    <w:p w:rsidR="00975B33" w:rsidRDefault="00975B33" w:rsidP="00975B3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Розглянемо процес запису на прикладі програми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Bandicam</w:t>
      </w:r>
      <w:proofErr w:type="spellEnd"/>
      <w:r>
        <w:rPr>
          <w:rFonts w:ascii="Times New Roman" w:hAnsi="Times New Roman" w:cs="Times New Roman"/>
          <w:sz w:val="28"/>
          <w:szCs w:val="28"/>
        </w:rPr>
        <w:t>. Після її встановлення та запуску відкривається наступне вікно.</w:t>
      </w:r>
    </w:p>
    <w:p w:rsidR="00975B33" w:rsidRDefault="00975B33" w:rsidP="00975B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05500" cy="518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B33" w:rsidRPr="00193127" w:rsidRDefault="00975B33" w:rsidP="00975B3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193127">
        <w:rPr>
          <w:rFonts w:ascii="Times New Roman" w:hAnsi="Times New Roman" w:cs="Times New Roman"/>
          <w:sz w:val="28"/>
          <w:szCs w:val="28"/>
          <w:highlight w:val="yellow"/>
        </w:rPr>
        <w:t>Налаштування камери (якщо потрібно).</w:t>
      </w:r>
    </w:p>
    <w:p w:rsidR="00975B33" w:rsidRDefault="00975B33" w:rsidP="00975B3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Налаштування мікрофону.</w:t>
      </w:r>
    </w:p>
    <w:p w:rsidR="00975B33" w:rsidRPr="00975B33" w:rsidRDefault="00975B33" w:rsidP="00975B3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Вибір режиму запису (в нашому випадку обираємо «Весь екран».</w:t>
      </w:r>
    </w:p>
    <w:p w:rsidR="00667E4D" w:rsidRDefault="00667E4D" w:rsidP="00975B33">
      <w:pPr>
        <w:rPr>
          <w:rFonts w:ascii="Times New Roman" w:hAnsi="Times New Roman" w:cs="Times New Roman"/>
          <w:sz w:val="28"/>
          <w:szCs w:val="28"/>
        </w:rPr>
      </w:pPr>
      <w:r w:rsidRPr="00667E4D">
        <w:rPr>
          <w:rFonts w:ascii="Times New Roman" w:hAnsi="Times New Roman" w:cs="Times New Roman"/>
          <w:sz w:val="28"/>
          <w:szCs w:val="28"/>
          <w:highlight w:val="yellow"/>
        </w:rPr>
        <w:t>Налаштування камери.</w:t>
      </w:r>
    </w:p>
    <w:p w:rsidR="00975B33" w:rsidRDefault="00975B33" w:rsidP="00975B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натисканні на кнопку 1 відкриється наступне вікно:</w:t>
      </w:r>
    </w:p>
    <w:p w:rsidR="00975B33" w:rsidRDefault="00193127" w:rsidP="00975B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206240" cy="50673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B33" w:rsidRPr="00193127" w:rsidRDefault="00975B33" w:rsidP="0019312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Необхідно </w:t>
      </w:r>
      <w:r w:rsidR="00193127">
        <w:rPr>
          <w:rFonts w:ascii="Times New Roman" w:hAnsi="Times New Roman" w:cs="Times New Roman"/>
          <w:sz w:val="28"/>
          <w:szCs w:val="28"/>
        </w:rPr>
        <w:t xml:space="preserve">встановити галочку в полі «Додати </w:t>
      </w:r>
      <w:proofErr w:type="spellStart"/>
      <w:r w:rsidR="00193127">
        <w:rPr>
          <w:rFonts w:ascii="Times New Roman" w:hAnsi="Times New Roman" w:cs="Times New Roman"/>
          <w:sz w:val="28"/>
          <w:szCs w:val="28"/>
        </w:rPr>
        <w:t>оверлей</w:t>
      </w:r>
      <w:proofErr w:type="spellEnd"/>
      <w:r w:rsidR="00193127">
        <w:rPr>
          <w:rFonts w:ascii="Times New Roman" w:hAnsi="Times New Roman" w:cs="Times New Roman"/>
          <w:sz w:val="28"/>
          <w:szCs w:val="28"/>
        </w:rPr>
        <w:t xml:space="preserve"> веб-камери на відео» (1), «Попередній перегляд веб-камери» (2) та натиснути кнопку ОК (2).</w:t>
      </w:r>
      <w:r w:rsidR="001931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3127">
        <w:rPr>
          <w:rFonts w:ascii="Times New Roman" w:hAnsi="Times New Roman" w:cs="Times New Roman"/>
          <w:sz w:val="28"/>
          <w:szCs w:val="28"/>
        </w:rPr>
        <w:t>Зображення вашого обличчя буде на відео.</w:t>
      </w:r>
    </w:p>
    <w:p w:rsidR="00667E4D" w:rsidRDefault="00667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93127" w:rsidRDefault="00667E4D" w:rsidP="00667E4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Налаштування мікрофону.</w:t>
      </w:r>
    </w:p>
    <w:p w:rsidR="00667E4D" w:rsidRDefault="00667E4D" w:rsidP="00667E4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натисканні на кнопку з зображенням мікрофону відкриється наступне вікно.</w:t>
      </w:r>
    </w:p>
    <w:p w:rsidR="00667E4D" w:rsidRDefault="00667E4D" w:rsidP="00667E4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206240" cy="50673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E4D" w:rsidRDefault="00667E4D" w:rsidP="00667E4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Необхідно встановити галочку «Запис звуку» (1), вибрати пристрій, з якого буде проводитись запис (2) та натиснути кнопку ОК (3).</w:t>
      </w:r>
    </w:p>
    <w:p w:rsidR="00667E4D" w:rsidRDefault="00667E4D" w:rsidP="00667E4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67E4D" w:rsidRDefault="00667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7E4D" w:rsidRDefault="00667E4D" w:rsidP="00667E4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Після проведення налаштувань вікно буде наступним:</w:t>
      </w:r>
    </w:p>
    <w:p w:rsidR="00667E4D" w:rsidRDefault="00667E4D" w:rsidP="00667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05500" cy="5181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E4D" w:rsidRDefault="00667E4D" w:rsidP="00084CC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Вмикання /вимикання запису проводиться клавішею </w:t>
      </w:r>
      <w:r>
        <w:rPr>
          <w:rFonts w:ascii="Times New Roman" w:hAnsi="Times New Roman" w:cs="Times New Roman"/>
          <w:sz w:val="28"/>
          <w:szCs w:val="28"/>
          <w:lang w:val="en-US"/>
        </w:rPr>
        <w:t>F12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7E4D" w:rsidRDefault="00667E4D" w:rsidP="00084CC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Надалі необхідно запустити презентацію в режимі перегляду і натиснути клавішу </w:t>
      </w:r>
      <w:r>
        <w:rPr>
          <w:rFonts w:ascii="Times New Roman" w:hAnsi="Times New Roman" w:cs="Times New Roman"/>
          <w:sz w:val="28"/>
          <w:szCs w:val="28"/>
          <w:lang w:val="en-US"/>
        </w:rPr>
        <w:t>F12</w:t>
      </w:r>
      <w:r>
        <w:rPr>
          <w:rFonts w:ascii="Times New Roman" w:hAnsi="Times New Roman" w:cs="Times New Roman"/>
          <w:sz w:val="28"/>
          <w:szCs w:val="28"/>
        </w:rPr>
        <w:t xml:space="preserve">. В подальшому потрібно </w:t>
      </w:r>
      <w:r w:rsidR="00084CCF">
        <w:rPr>
          <w:rFonts w:ascii="Times New Roman" w:hAnsi="Times New Roman" w:cs="Times New Roman"/>
          <w:sz w:val="28"/>
          <w:szCs w:val="28"/>
        </w:rPr>
        <w:t xml:space="preserve">провести доповідь. Після закінчення доповіді знову натиснути клавішу </w:t>
      </w:r>
      <w:r w:rsidR="00084CCF">
        <w:rPr>
          <w:rFonts w:ascii="Times New Roman" w:hAnsi="Times New Roman" w:cs="Times New Roman"/>
          <w:sz w:val="28"/>
          <w:szCs w:val="28"/>
          <w:lang w:val="en-US"/>
        </w:rPr>
        <w:t>F12</w:t>
      </w:r>
      <w:r w:rsidR="00084CCF">
        <w:rPr>
          <w:rFonts w:ascii="Times New Roman" w:hAnsi="Times New Roman" w:cs="Times New Roman"/>
          <w:sz w:val="28"/>
          <w:szCs w:val="28"/>
        </w:rPr>
        <w:t>.</w:t>
      </w:r>
    </w:p>
    <w:p w:rsidR="00084CCF" w:rsidRDefault="00084CCF" w:rsidP="00667E4D">
      <w:pPr>
        <w:rPr>
          <w:rFonts w:ascii="Times New Roman" w:hAnsi="Times New Roman" w:cs="Times New Roman"/>
          <w:sz w:val="28"/>
          <w:szCs w:val="28"/>
        </w:rPr>
      </w:pPr>
    </w:p>
    <w:p w:rsidR="00084CCF" w:rsidRDefault="00084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84CCF" w:rsidRDefault="00084CCF" w:rsidP="00084CC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перегляду отриманого відео необхідно натиснути кнопку, зображену нижче.</w:t>
      </w:r>
    </w:p>
    <w:p w:rsidR="00084CCF" w:rsidRDefault="00084CCF" w:rsidP="00667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05500" cy="5181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CF" w:rsidRDefault="00084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84CCF" w:rsidRDefault="00084CCF" w:rsidP="00084CC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З’явиться наступне вікно.</w:t>
      </w:r>
    </w:p>
    <w:p w:rsidR="00084CCF" w:rsidRDefault="00084CCF" w:rsidP="00667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05500" cy="5181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CF" w:rsidRDefault="00084CCF" w:rsidP="00084CC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Шлях, де зберігаються відео.</w:t>
      </w:r>
    </w:p>
    <w:p w:rsidR="00084CCF" w:rsidRDefault="00084CCF" w:rsidP="00084CC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Перелік створених відео.</w:t>
      </w:r>
    </w:p>
    <w:p w:rsidR="00084CCF" w:rsidRDefault="00084CCF" w:rsidP="00084CC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перегляду відео.</w:t>
      </w:r>
    </w:p>
    <w:p w:rsidR="00084CCF" w:rsidRDefault="00084CCF" w:rsidP="00084CC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Виділення відео.</w:t>
      </w:r>
    </w:p>
    <w:p w:rsidR="00084CCF" w:rsidRDefault="004809A9" w:rsidP="00084CC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B06F9FF" wp14:editId="4EF7B7FF">
            <wp:extent cx="2537460" cy="17991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4815" b="5229"/>
                    <a:stretch/>
                  </pic:blipFill>
                  <pic:spPr bwMode="auto">
                    <a:xfrm>
                      <a:off x="0" y="0"/>
                      <a:ext cx="2569534" cy="1821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4CCF" w:rsidRDefault="00084CCF" w:rsidP="00084CC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разі виникнення запитань можна звертатись за телефоном:</w:t>
      </w:r>
    </w:p>
    <w:p w:rsidR="00084CCF" w:rsidRDefault="00084CCF" w:rsidP="00084CC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+380685155028 (Золотий Роман)</w:t>
      </w:r>
    </w:p>
    <w:p w:rsidR="00084CCF" w:rsidRPr="00084CCF" w:rsidRDefault="00084CCF" w:rsidP="00084CC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Ел. пошта: </w:t>
      </w:r>
      <w:r>
        <w:rPr>
          <w:rFonts w:ascii="Times New Roman" w:hAnsi="Times New Roman" w:cs="Times New Roman"/>
          <w:sz w:val="28"/>
          <w:szCs w:val="28"/>
          <w:lang w:val="en-US"/>
        </w:rPr>
        <w:t>icip2020tntu@gmail.com</w:t>
      </w:r>
    </w:p>
    <w:sectPr w:rsidR="00084CCF" w:rsidRPr="00084CC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66249E"/>
    <w:multiLevelType w:val="hybridMultilevel"/>
    <w:tmpl w:val="6E9CD4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4B06EE"/>
    <w:multiLevelType w:val="hybridMultilevel"/>
    <w:tmpl w:val="26F27E6A"/>
    <w:lvl w:ilvl="0" w:tplc="8F10BB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C9057C"/>
    <w:multiLevelType w:val="hybridMultilevel"/>
    <w:tmpl w:val="26F27E6A"/>
    <w:lvl w:ilvl="0" w:tplc="8F10BB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F871AC"/>
    <w:multiLevelType w:val="hybridMultilevel"/>
    <w:tmpl w:val="33CA1CFC"/>
    <w:lvl w:ilvl="0" w:tplc="D0C4AE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8632F72"/>
    <w:multiLevelType w:val="hybridMultilevel"/>
    <w:tmpl w:val="8924C81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5C2"/>
    <w:rsid w:val="00084CCF"/>
    <w:rsid w:val="00193127"/>
    <w:rsid w:val="001966C5"/>
    <w:rsid w:val="00312725"/>
    <w:rsid w:val="004809A9"/>
    <w:rsid w:val="00667E4D"/>
    <w:rsid w:val="00782A1C"/>
    <w:rsid w:val="0089788C"/>
    <w:rsid w:val="009269FF"/>
    <w:rsid w:val="00975B33"/>
    <w:rsid w:val="00B9394D"/>
    <w:rsid w:val="00C25378"/>
    <w:rsid w:val="00C635C2"/>
    <w:rsid w:val="00D82591"/>
    <w:rsid w:val="00E5097B"/>
    <w:rsid w:val="00EE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A9226"/>
  <w15:chartTrackingRefBased/>
  <w15:docId w15:val="{B78A3D46-36BD-42BB-AEF2-6329B252B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E2D0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825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1110</Words>
  <Characters>634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Zoloty</dc:creator>
  <cp:keywords/>
  <dc:description/>
  <cp:lastModifiedBy>Zoloty</cp:lastModifiedBy>
  <cp:revision>6</cp:revision>
  <dcterms:created xsi:type="dcterms:W3CDTF">2020-09-15T09:47:00Z</dcterms:created>
  <dcterms:modified xsi:type="dcterms:W3CDTF">2020-09-16T07:18:00Z</dcterms:modified>
</cp:coreProperties>
</file>